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04B87" w14:textId="77777777" w:rsidR="009A6334" w:rsidRPr="009A6334" w:rsidRDefault="009A6334" w:rsidP="009A6334">
      <w:pPr>
        <w:jc w:val="center"/>
        <w:rPr>
          <w:rFonts w:ascii="Arial" w:hAnsi="Arial" w:cs="Arial"/>
          <w:b/>
          <w:bCs/>
        </w:rPr>
      </w:pPr>
      <w:r w:rsidRPr="009A6334">
        <w:rPr>
          <w:rFonts w:ascii="Arial" w:hAnsi="Arial" w:cs="Arial"/>
          <w:b/>
          <w:bCs/>
        </w:rPr>
        <w:t>INVERTIMOS EN MEJORAR LA CIUDAD, LA CONSTRUCCIÓN DE PAZ Y EN NUESTRA GENTE: ANA PATY PERALTA</w:t>
      </w:r>
    </w:p>
    <w:p w14:paraId="7FBE5DC5" w14:textId="77777777" w:rsidR="009A6334" w:rsidRPr="009A6334" w:rsidRDefault="009A6334" w:rsidP="009A6334">
      <w:pPr>
        <w:jc w:val="both"/>
        <w:rPr>
          <w:rFonts w:ascii="Arial" w:hAnsi="Arial" w:cs="Arial"/>
        </w:rPr>
      </w:pPr>
    </w:p>
    <w:p w14:paraId="452045B4" w14:textId="3B88AF58" w:rsidR="009A6334" w:rsidRPr="009A6334" w:rsidRDefault="009A6334" w:rsidP="009A6334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9A6334">
        <w:rPr>
          <w:rFonts w:ascii="Tahoma" w:hAnsi="Tahoma" w:cs="Tahoma"/>
        </w:rPr>
        <w:t>⁠</w:t>
      </w:r>
      <w:r w:rsidRPr="009A6334">
        <w:rPr>
          <w:rFonts w:ascii="Arial" w:hAnsi="Arial" w:cs="Arial"/>
        </w:rPr>
        <w:t xml:space="preserve">Más de 457 </w:t>
      </w:r>
      <w:proofErr w:type="spellStart"/>
      <w:r w:rsidRPr="009A6334">
        <w:rPr>
          <w:rFonts w:ascii="Arial" w:hAnsi="Arial" w:cs="Arial"/>
        </w:rPr>
        <w:t>millones</w:t>
      </w:r>
      <w:proofErr w:type="spellEnd"/>
      <w:r w:rsidRPr="009A6334">
        <w:rPr>
          <w:rFonts w:ascii="Arial" w:hAnsi="Arial" w:cs="Arial"/>
        </w:rPr>
        <w:t xml:space="preserve"> de pesos </w:t>
      </w:r>
      <w:proofErr w:type="spellStart"/>
      <w:r w:rsidRPr="009A6334">
        <w:rPr>
          <w:rFonts w:ascii="Arial" w:hAnsi="Arial" w:cs="Arial"/>
        </w:rPr>
        <w:t>aprobados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el</w:t>
      </w:r>
      <w:proofErr w:type="spellEnd"/>
      <w:r w:rsidRPr="009A6334">
        <w:rPr>
          <w:rFonts w:ascii="Arial" w:hAnsi="Arial" w:cs="Arial"/>
        </w:rPr>
        <w:t xml:space="preserve"> Segundo </w:t>
      </w:r>
      <w:proofErr w:type="spellStart"/>
      <w:r w:rsidRPr="009A6334">
        <w:rPr>
          <w:rFonts w:ascii="Arial" w:hAnsi="Arial" w:cs="Arial"/>
        </w:rPr>
        <w:t>Paquete</w:t>
      </w:r>
      <w:proofErr w:type="spellEnd"/>
      <w:r w:rsidRPr="009A6334">
        <w:rPr>
          <w:rFonts w:ascii="Arial" w:hAnsi="Arial" w:cs="Arial"/>
        </w:rPr>
        <w:t xml:space="preserve"> de Obra </w:t>
      </w:r>
      <w:proofErr w:type="spellStart"/>
      <w:r w:rsidRPr="009A6334">
        <w:rPr>
          <w:rFonts w:ascii="Arial" w:hAnsi="Arial" w:cs="Arial"/>
        </w:rPr>
        <w:t>Pública</w:t>
      </w:r>
      <w:proofErr w:type="spellEnd"/>
      <w:r w:rsidRPr="009A6334">
        <w:rPr>
          <w:rFonts w:ascii="Arial" w:hAnsi="Arial" w:cs="Arial"/>
        </w:rPr>
        <w:t xml:space="preserve"> del </w:t>
      </w:r>
      <w:proofErr w:type="spellStart"/>
      <w:r w:rsidRPr="009A6334">
        <w:rPr>
          <w:rFonts w:ascii="Arial" w:hAnsi="Arial" w:cs="Arial"/>
        </w:rPr>
        <w:t>Programa</w:t>
      </w:r>
      <w:proofErr w:type="spellEnd"/>
      <w:r w:rsidRPr="009A6334">
        <w:rPr>
          <w:rFonts w:ascii="Arial" w:hAnsi="Arial" w:cs="Arial"/>
        </w:rPr>
        <w:t xml:space="preserve"> de </w:t>
      </w:r>
      <w:proofErr w:type="spellStart"/>
      <w:r w:rsidRPr="009A6334">
        <w:rPr>
          <w:rFonts w:ascii="Arial" w:hAnsi="Arial" w:cs="Arial"/>
        </w:rPr>
        <w:t>Inversión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Anual</w:t>
      </w:r>
      <w:proofErr w:type="spellEnd"/>
      <w:r w:rsidRPr="009A6334">
        <w:rPr>
          <w:rFonts w:ascii="Arial" w:hAnsi="Arial" w:cs="Arial"/>
        </w:rPr>
        <w:t xml:space="preserve"> PIA 2026</w:t>
      </w:r>
    </w:p>
    <w:p w14:paraId="021EDD0A" w14:textId="77777777" w:rsidR="009A6334" w:rsidRPr="009A6334" w:rsidRDefault="009A6334" w:rsidP="009A6334">
      <w:pPr>
        <w:jc w:val="both"/>
        <w:rPr>
          <w:rFonts w:ascii="Arial" w:hAnsi="Arial" w:cs="Arial"/>
        </w:rPr>
      </w:pPr>
    </w:p>
    <w:p w14:paraId="75128985" w14:textId="77777777" w:rsidR="009A6334" w:rsidRPr="009A6334" w:rsidRDefault="009A6334" w:rsidP="009A6334">
      <w:pPr>
        <w:jc w:val="both"/>
        <w:rPr>
          <w:rFonts w:ascii="Arial" w:hAnsi="Arial" w:cs="Arial"/>
        </w:rPr>
      </w:pPr>
      <w:r w:rsidRPr="009A6334">
        <w:rPr>
          <w:rFonts w:ascii="Arial" w:hAnsi="Arial" w:cs="Arial"/>
          <w:b/>
          <w:bCs/>
        </w:rPr>
        <w:t>Cancún, Q. R., a 27 de mayo de 2026.-</w:t>
      </w:r>
      <w:r w:rsidRPr="009A6334">
        <w:rPr>
          <w:rFonts w:ascii="Arial" w:hAnsi="Arial" w:cs="Arial"/>
        </w:rPr>
        <w:t xml:space="preserve"> Durante la Segunda </w:t>
      </w:r>
      <w:proofErr w:type="spellStart"/>
      <w:r w:rsidRPr="009A6334">
        <w:rPr>
          <w:rFonts w:ascii="Arial" w:hAnsi="Arial" w:cs="Arial"/>
        </w:rPr>
        <w:t>Sesión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Ordinaria</w:t>
      </w:r>
      <w:proofErr w:type="spellEnd"/>
      <w:r w:rsidRPr="009A6334">
        <w:rPr>
          <w:rFonts w:ascii="Arial" w:hAnsi="Arial" w:cs="Arial"/>
        </w:rPr>
        <w:t xml:space="preserve"> del </w:t>
      </w:r>
      <w:proofErr w:type="spellStart"/>
      <w:r w:rsidRPr="009A6334">
        <w:rPr>
          <w:rFonts w:ascii="Arial" w:hAnsi="Arial" w:cs="Arial"/>
        </w:rPr>
        <w:t>Comité</w:t>
      </w:r>
      <w:proofErr w:type="spellEnd"/>
      <w:r w:rsidRPr="009A6334">
        <w:rPr>
          <w:rFonts w:ascii="Arial" w:hAnsi="Arial" w:cs="Arial"/>
        </w:rPr>
        <w:t xml:space="preserve"> de </w:t>
      </w:r>
      <w:proofErr w:type="spellStart"/>
      <w:r w:rsidRPr="009A6334">
        <w:rPr>
          <w:rFonts w:ascii="Arial" w:hAnsi="Arial" w:cs="Arial"/>
        </w:rPr>
        <w:t>Planeación</w:t>
      </w:r>
      <w:proofErr w:type="spellEnd"/>
      <w:r w:rsidRPr="009A6334">
        <w:rPr>
          <w:rFonts w:ascii="Arial" w:hAnsi="Arial" w:cs="Arial"/>
        </w:rPr>
        <w:t xml:space="preserve"> para </w:t>
      </w:r>
      <w:proofErr w:type="spellStart"/>
      <w:r w:rsidRPr="009A6334">
        <w:rPr>
          <w:rFonts w:ascii="Arial" w:hAnsi="Arial" w:cs="Arial"/>
        </w:rPr>
        <w:t>el</w:t>
      </w:r>
      <w:proofErr w:type="spellEnd"/>
      <w:r w:rsidRPr="009A6334">
        <w:rPr>
          <w:rFonts w:ascii="Arial" w:hAnsi="Arial" w:cs="Arial"/>
        </w:rPr>
        <w:t xml:space="preserve"> Desarrollo Municipal (COPLADEMUN), </w:t>
      </w:r>
      <w:proofErr w:type="spellStart"/>
      <w:r w:rsidRPr="009A6334">
        <w:rPr>
          <w:rFonts w:ascii="Arial" w:hAnsi="Arial" w:cs="Arial"/>
        </w:rPr>
        <w:t>encabezada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por</w:t>
      </w:r>
      <w:proofErr w:type="spellEnd"/>
      <w:r w:rsidRPr="009A6334">
        <w:rPr>
          <w:rFonts w:ascii="Arial" w:hAnsi="Arial" w:cs="Arial"/>
        </w:rPr>
        <w:t xml:space="preserve"> la </w:t>
      </w:r>
      <w:proofErr w:type="spellStart"/>
      <w:r w:rsidRPr="009A6334">
        <w:rPr>
          <w:rFonts w:ascii="Arial" w:hAnsi="Arial" w:cs="Arial"/>
        </w:rPr>
        <w:t>Presidenta</w:t>
      </w:r>
      <w:proofErr w:type="spellEnd"/>
      <w:r w:rsidRPr="009A6334">
        <w:rPr>
          <w:rFonts w:ascii="Arial" w:hAnsi="Arial" w:cs="Arial"/>
        </w:rPr>
        <w:t xml:space="preserve"> Municipal, Ana Paty Peralta, se </w:t>
      </w:r>
      <w:proofErr w:type="spellStart"/>
      <w:r w:rsidRPr="009A6334">
        <w:rPr>
          <w:rFonts w:ascii="Arial" w:hAnsi="Arial" w:cs="Arial"/>
        </w:rPr>
        <w:t>aprobó</w:t>
      </w:r>
      <w:proofErr w:type="spellEnd"/>
      <w:r w:rsidRPr="009A6334">
        <w:rPr>
          <w:rFonts w:ascii="Arial" w:hAnsi="Arial" w:cs="Arial"/>
        </w:rPr>
        <w:t xml:space="preserve"> de </w:t>
      </w:r>
      <w:proofErr w:type="spellStart"/>
      <w:r w:rsidRPr="009A6334">
        <w:rPr>
          <w:rFonts w:ascii="Arial" w:hAnsi="Arial" w:cs="Arial"/>
        </w:rPr>
        <w:t>manera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unánime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el</w:t>
      </w:r>
      <w:proofErr w:type="spellEnd"/>
      <w:r w:rsidRPr="009A6334">
        <w:rPr>
          <w:rFonts w:ascii="Arial" w:hAnsi="Arial" w:cs="Arial"/>
        </w:rPr>
        <w:t xml:space="preserve"> Segundo </w:t>
      </w:r>
      <w:proofErr w:type="spellStart"/>
      <w:r w:rsidRPr="009A6334">
        <w:rPr>
          <w:rFonts w:ascii="Arial" w:hAnsi="Arial" w:cs="Arial"/>
        </w:rPr>
        <w:t>Paquete</w:t>
      </w:r>
      <w:proofErr w:type="spellEnd"/>
      <w:r w:rsidRPr="009A6334">
        <w:rPr>
          <w:rFonts w:ascii="Arial" w:hAnsi="Arial" w:cs="Arial"/>
        </w:rPr>
        <w:t xml:space="preserve"> de Obra </w:t>
      </w:r>
      <w:proofErr w:type="spellStart"/>
      <w:r w:rsidRPr="009A6334">
        <w:rPr>
          <w:rFonts w:ascii="Arial" w:hAnsi="Arial" w:cs="Arial"/>
        </w:rPr>
        <w:t>Pública</w:t>
      </w:r>
      <w:proofErr w:type="spellEnd"/>
      <w:r w:rsidRPr="009A6334">
        <w:rPr>
          <w:rFonts w:ascii="Arial" w:hAnsi="Arial" w:cs="Arial"/>
        </w:rPr>
        <w:t xml:space="preserve"> del </w:t>
      </w:r>
      <w:proofErr w:type="spellStart"/>
      <w:r w:rsidRPr="009A6334">
        <w:rPr>
          <w:rFonts w:ascii="Arial" w:hAnsi="Arial" w:cs="Arial"/>
        </w:rPr>
        <w:t>Programa</w:t>
      </w:r>
      <w:proofErr w:type="spellEnd"/>
      <w:r w:rsidRPr="009A6334">
        <w:rPr>
          <w:rFonts w:ascii="Arial" w:hAnsi="Arial" w:cs="Arial"/>
        </w:rPr>
        <w:t xml:space="preserve"> de </w:t>
      </w:r>
      <w:proofErr w:type="spellStart"/>
      <w:r w:rsidRPr="009A6334">
        <w:rPr>
          <w:rFonts w:ascii="Arial" w:hAnsi="Arial" w:cs="Arial"/>
        </w:rPr>
        <w:t>Inversión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Anual</w:t>
      </w:r>
      <w:proofErr w:type="spellEnd"/>
      <w:r w:rsidRPr="009A6334">
        <w:rPr>
          <w:rFonts w:ascii="Arial" w:hAnsi="Arial" w:cs="Arial"/>
        </w:rPr>
        <w:t xml:space="preserve"> PIA 2026, con un </w:t>
      </w:r>
      <w:proofErr w:type="spellStart"/>
      <w:r w:rsidRPr="009A6334">
        <w:rPr>
          <w:rFonts w:ascii="Arial" w:hAnsi="Arial" w:cs="Arial"/>
        </w:rPr>
        <w:t>presupuesto</w:t>
      </w:r>
      <w:proofErr w:type="spellEnd"/>
      <w:r w:rsidRPr="009A6334">
        <w:rPr>
          <w:rFonts w:ascii="Arial" w:hAnsi="Arial" w:cs="Arial"/>
        </w:rPr>
        <w:t xml:space="preserve"> de </w:t>
      </w:r>
      <w:proofErr w:type="spellStart"/>
      <w:r w:rsidRPr="009A6334">
        <w:rPr>
          <w:rFonts w:ascii="Arial" w:hAnsi="Arial" w:cs="Arial"/>
        </w:rPr>
        <w:t>más</w:t>
      </w:r>
      <w:proofErr w:type="spellEnd"/>
      <w:r w:rsidRPr="009A6334">
        <w:rPr>
          <w:rFonts w:ascii="Arial" w:hAnsi="Arial" w:cs="Arial"/>
        </w:rPr>
        <w:t xml:space="preserve"> de 457 </w:t>
      </w:r>
      <w:proofErr w:type="spellStart"/>
      <w:r w:rsidRPr="009A6334">
        <w:rPr>
          <w:rFonts w:ascii="Arial" w:hAnsi="Arial" w:cs="Arial"/>
        </w:rPr>
        <w:t>millones</w:t>
      </w:r>
      <w:proofErr w:type="spellEnd"/>
      <w:r w:rsidRPr="009A6334">
        <w:rPr>
          <w:rFonts w:ascii="Arial" w:hAnsi="Arial" w:cs="Arial"/>
        </w:rPr>
        <w:t xml:space="preserve"> de pesos que </w:t>
      </w:r>
      <w:proofErr w:type="spellStart"/>
      <w:r w:rsidRPr="009A6334">
        <w:rPr>
          <w:rFonts w:ascii="Arial" w:hAnsi="Arial" w:cs="Arial"/>
        </w:rPr>
        <w:t>serán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destinados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beneficio</w:t>
      </w:r>
      <w:proofErr w:type="spellEnd"/>
      <w:r w:rsidRPr="009A6334">
        <w:rPr>
          <w:rFonts w:ascii="Arial" w:hAnsi="Arial" w:cs="Arial"/>
        </w:rPr>
        <w:t xml:space="preserve"> de las y </w:t>
      </w:r>
      <w:proofErr w:type="spellStart"/>
      <w:r w:rsidRPr="009A6334">
        <w:rPr>
          <w:rFonts w:ascii="Arial" w:hAnsi="Arial" w:cs="Arial"/>
        </w:rPr>
        <w:t>los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cancunenses</w:t>
      </w:r>
      <w:proofErr w:type="spellEnd"/>
      <w:r w:rsidRPr="009A6334">
        <w:rPr>
          <w:rFonts w:ascii="Arial" w:hAnsi="Arial" w:cs="Arial"/>
        </w:rPr>
        <w:t xml:space="preserve">, </w:t>
      </w:r>
      <w:proofErr w:type="spellStart"/>
      <w:r w:rsidRPr="009A6334">
        <w:rPr>
          <w:rFonts w:ascii="Arial" w:hAnsi="Arial" w:cs="Arial"/>
        </w:rPr>
        <w:t>alcanzando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más</w:t>
      </w:r>
      <w:proofErr w:type="spellEnd"/>
      <w:r w:rsidRPr="009A6334">
        <w:rPr>
          <w:rFonts w:ascii="Arial" w:hAnsi="Arial" w:cs="Arial"/>
        </w:rPr>
        <w:t xml:space="preserve"> de 748 </w:t>
      </w:r>
      <w:proofErr w:type="spellStart"/>
      <w:r w:rsidRPr="009A6334">
        <w:rPr>
          <w:rFonts w:ascii="Arial" w:hAnsi="Arial" w:cs="Arial"/>
        </w:rPr>
        <w:t>millones</w:t>
      </w:r>
      <w:proofErr w:type="spellEnd"/>
      <w:r w:rsidRPr="009A6334">
        <w:rPr>
          <w:rFonts w:ascii="Arial" w:hAnsi="Arial" w:cs="Arial"/>
        </w:rPr>
        <w:t xml:space="preserve"> de pesos de </w:t>
      </w:r>
      <w:proofErr w:type="spellStart"/>
      <w:r w:rsidRPr="009A6334">
        <w:rPr>
          <w:rFonts w:ascii="Arial" w:hAnsi="Arial" w:cs="Arial"/>
        </w:rPr>
        <w:t>obra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pública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los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primeros</w:t>
      </w:r>
      <w:proofErr w:type="spellEnd"/>
      <w:r w:rsidRPr="009A6334">
        <w:rPr>
          <w:rFonts w:ascii="Arial" w:hAnsi="Arial" w:cs="Arial"/>
        </w:rPr>
        <w:t xml:space="preserve"> dos </w:t>
      </w:r>
      <w:proofErr w:type="spellStart"/>
      <w:r w:rsidRPr="009A6334">
        <w:rPr>
          <w:rFonts w:ascii="Arial" w:hAnsi="Arial" w:cs="Arial"/>
        </w:rPr>
        <w:t>paquetes</w:t>
      </w:r>
      <w:proofErr w:type="spellEnd"/>
      <w:r w:rsidRPr="009A6334">
        <w:rPr>
          <w:rFonts w:ascii="Arial" w:hAnsi="Arial" w:cs="Arial"/>
        </w:rPr>
        <w:t>.</w:t>
      </w:r>
    </w:p>
    <w:p w14:paraId="633298B2" w14:textId="77777777" w:rsidR="009A6334" w:rsidRPr="009A6334" w:rsidRDefault="009A6334" w:rsidP="009A6334">
      <w:pPr>
        <w:jc w:val="both"/>
        <w:rPr>
          <w:rFonts w:ascii="Arial" w:hAnsi="Arial" w:cs="Arial"/>
        </w:rPr>
      </w:pPr>
    </w:p>
    <w:p w14:paraId="2718CC4B" w14:textId="77777777" w:rsidR="009A6334" w:rsidRPr="009A6334" w:rsidRDefault="009A6334" w:rsidP="009A6334">
      <w:pPr>
        <w:jc w:val="both"/>
        <w:rPr>
          <w:rFonts w:ascii="Arial" w:hAnsi="Arial" w:cs="Arial"/>
        </w:rPr>
      </w:pPr>
      <w:r w:rsidRPr="009A6334">
        <w:rPr>
          <w:rFonts w:ascii="Arial" w:hAnsi="Arial" w:cs="Arial"/>
        </w:rPr>
        <w:t xml:space="preserve">La </w:t>
      </w:r>
      <w:proofErr w:type="spellStart"/>
      <w:r w:rsidRPr="009A6334">
        <w:rPr>
          <w:rFonts w:ascii="Arial" w:hAnsi="Arial" w:cs="Arial"/>
        </w:rPr>
        <w:t>Alcaldesa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destacó</w:t>
      </w:r>
      <w:proofErr w:type="spellEnd"/>
      <w:r w:rsidRPr="009A6334">
        <w:rPr>
          <w:rFonts w:ascii="Arial" w:hAnsi="Arial" w:cs="Arial"/>
        </w:rPr>
        <w:t xml:space="preserve"> que </w:t>
      </w:r>
      <w:proofErr w:type="spellStart"/>
      <w:r w:rsidRPr="009A6334">
        <w:rPr>
          <w:rFonts w:ascii="Arial" w:hAnsi="Arial" w:cs="Arial"/>
        </w:rPr>
        <w:t>en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este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segundo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paquete</w:t>
      </w:r>
      <w:proofErr w:type="spellEnd"/>
      <w:r w:rsidRPr="009A6334">
        <w:rPr>
          <w:rFonts w:ascii="Arial" w:hAnsi="Arial" w:cs="Arial"/>
        </w:rPr>
        <w:t xml:space="preserve"> se </w:t>
      </w:r>
      <w:proofErr w:type="spellStart"/>
      <w:r w:rsidRPr="009A6334">
        <w:rPr>
          <w:rFonts w:ascii="Arial" w:hAnsi="Arial" w:cs="Arial"/>
        </w:rPr>
        <w:t>invertirá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grandes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proyectos</w:t>
      </w:r>
      <w:proofErr w:type="spellEnd"/>
      <w:r w:rsidRPr="009A6334">
        <w:rPr>
          <w:rFonts w:ascii="Arial" w:hAnsi="Arial" w:cs="Arial"/>
        </w:rPr>
        <w:t xml:space="preserve"> de </w:t>
      </w:r>
      <w:proofErr w:type="spellStart"/>
      <w:r w:rsidRPr="009A6334">
        <w:rPr>
          <w:rFonts w:ascii="Arial" w:hAnsi="Arial" w:cs="Arial"/>
        </w:rPr>
        <w:t>movilidad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como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rehabilitación</w:t>
      </w:r>
      <w:proofErr w:type="spellEnd"/>
      <w:r w:rsidRPr="009A6334">
        <w:rPr>
          <w:rFonts w:ascii="Arial" w:hAnsi="Arial" w:cs="Arial"/>
        </w:rPr>
        <w:t xml:space="preserve"> de las </w:t>
      </w:r>
      <w:proofErr w:type="spellStart"/>
      <w:r w:rsidRPr="009A6334">
        <w:rPr>
          <w:rFonts w:ascii="Arial" w:hAnsi="Arial" w:cs="Arial"/>
        </w:rPr>
        <w:t>avenidas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Huayacan</w:t>
      </w:r>
      <w:proofErr w:type="spellEnd"/>
      <w:r w:rsidRPr="009A6334">
        <w:rPr>
          <w:rFonts w:ascii="Arial" w:hAnsi="Arial" w:cs="Arial"/>
        </w:rPr>
        <w:t xml:space="preserve"> y 135, Galaxias del Sol y </w:t>
      </w:r>
      <w:proofErr w:type="spellStart"/>
      <w:r w:rsidRPr="009A6334">
        <w:rPr>
          <w:rFonts w:ascii="Arial" w:hAnsi="Arial" w:cs="Arial"/>
        </w:rPr>
        <w:t>Kabah</w:t>
      </w:r>
      <w:proofErr w:type="spellEnd"/>
      <w:r w:rsidRPr="009A6334">
        <w:rPr>
          <w:rFonts w:ascii="Arial" w:hAnsi="Arial" w:cs="Arial"/>
        </w:rPr>
        <w:t xml:space="preserve">; </w:t>
      </w:r>
      <w:proofErr w:type="spellStart"/>
      <w:r w:rsidRPr="009A6334">
        <w:rPr>
          <w:rFonts w:ascii="Arial" w:hAnsi="Arial" w:cs="Arial"/>
        </w:rPr>
        <w:t>así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como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beneficios</w:t>
      </w:r>
      <w:proofErr w:type="spellEnd"/>
      <w:r w:rsidRPr="009A6334">
        <w:rPr>
          <w:rFonts w:ascii="Arial" w:hAnsi="Arial" w:cs="Arial"/>
        </w:rPr>
        <w:t xml:space="preserve"> para la Colonia Los Pinos; </w:t>
      </w:r>
      <w:proofErr w:type="spellStart"/>
      <w:r w:rsidRPr="009A6334">
        <w:rPr>
          <w:rFonts w:ascii="Arial" w:hAnsi="Arial" w:cs="Arial"/>
        </w:rPr>
        <w:t>adecuaciones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diversas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vialidades</w:t>
      </w:r>
      <w:proofErr w:type="spellEnd"/>
      <w:r w:rsidRPr="009A6334">
        <w:rPr>
          <w:rFonts w:ascii="Arial" w:hAnsi="Arial" w:cs="Arial"/>
        </w:rPr>
        <w:t xml:space="preserve"> y la </w:t>
      </w:r>
      <w:proofErr w:type="spellStart"/>
      <w:r w:rsidRPr="009A6334">
        <w:rPr>
          <w:rFonts w:ascii="Arial" w:hAnsi="Arial" w:cs="Arial"/>
        </w:rPr>
        <w:t>construcción</w:t>
      </w:r>
      <w:proofErr w:type="spellEnd"/>
      <w:r w:rsidRPr="009A6334">
        <w:rPr>
          <w:rFonts w:ascii="Arial" w:hAnsi="Arial" w:cs="Arial"/>
        </w:rPr>
        <w:t xml:space="preserve"> y </w:t>
      </w:r>
      <w:proofErr w:type="spellStart"/>
      <w:r w:rsidRPr="009A6334">
        <w:rPr>
          <w:rFonts w:ascii="Arial" w:hAnsi="Arial" w:cs="Arial"/>
        </w:rPr>
        <w:t>mejoramiento</w:t>
      </w:r>
      <w:proofErr w:type="spellEnd"/>
      <w:r w:rsidRPr="009A6334">
        <w:rPr>
          <w:rFonts w:ascii="Arial" w:hAnsi="Arial" w:cs="Arial"/>
        </w:rPr>
        <w:t xml:space="preserve"> del Centro de </w:t>
      </w:r>
      <w:proofErr w:type="spellStart"/>
      <w:r w:rsidRPr="009A6334">
        <w:rPr>
          <w:rFonts w:ascii="Arial" w:hAnsi="Arial" w:cs="Arial"/>
        </w:rPr>
        <w:t>Seguridad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Ciudadana</w:t>
      </w:r>
      <w:proofErr w:type="spellEnd"/>
      <w:r w:rsidRPr="009A6334">
        <w:rPr>
          <w:rFonts w:ascii="Arial" w:hAnsi="Arial" w:cs="Arial"/>
        </w:rPr>
        <w:t xml:space="preserve"> y del C2, entre </w:t>
      </w:r>
      <w:proofErr w:type="spellStart"/>
      <w:r w:rsidRPr="009A6334">
        <w:rPr>
          <w:rFonts w:ascii="Arial" w:hAnsi="Arial" w:cs="Arial"/>
        </w:rPr>
        <w:t>otros</w:t>
      </w:r>
      <w:proofErr w:type="spellEnd"/>
      <w:r w:rsidRPr="009A6334">
        <w:rPr>
          <w:rFonts w:ascii="Arial" w:hAnsi="Arial" w:cs="Arial"/>
        </w:rPr>
        <w:t>.</w:t>
      </w:r>
    </w:p>
    <w:p w14:paraId="7D6214BC" w14:textId="77777777" w:rsidR="009A6334" w:rsidRPr="009A6334" w:rsidRDefault="009A6334" w:rsidP="009A6334">
      <w:pPr>
        <w:jc w:val="both"/>
        <w:rPr>
          <w:rFonts w:ascii="Arial" w:hAnsi="Arial" w:cs="Arial"/>
        </w:rPr>
      </w:pPr>
    </w:p>
    <w:p w14:paraId="36C2790B" w14:textId="77777777" w:rsidR="009A6334" w:rsidRPr="009A6334" w:rsidRDefault="009A6334" w:rsidP="009A6334">
      <w:pPr>
        <w:jc w:val="both"/>
        <w:rPr>
          <w:rFonts w:ascii="Arial" w:hAnsi="Arial" w:cs="Arial"/>
        </w:rPr>
      </w:pPr>
      <w:r w:rsidRPr="009A6334">
        <w:rPr>
          <w:rFonts w:ascii="Arial" w:hAnsi="Arial" w:cs="Arial"/>
        </w:rPr>
        <w:t>“</w:t>
      </w:r>
      <w:proofErr w:type="spellStart"/>
      <w:r w:rsidRPr="009A6334">
        <w:rPr>
          <w:rFonts w:ascii="Arial" w:hAnsi="Arial" w:cs="Arial"/>
        </w:rPr>
        <w:t>Desde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nuestro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gobierno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hemos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puesto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orden</w:t>
      </w:r>
      <w:proofErr w:type="spellEnd"/>
      <w:r w:rsidRPr="009A6334">
        <w:rPr>
          <w:rFonts w:ascii="Arial" w:hAnsi="Arial" w:cs="Arial"/>
        </w:rPr>
        <w:t xml:space="preserve"> y </w:t>
      </w:r>
      <w:proofErr w:type="spellStart"/>
      <w:r w:rsidRPr="009A6334">
        <w:rPr>
          <w:rFonts w:ascii="Arial" w:hAnsi="Arial" w:cs="Arial"/>
        </w:rPr>
        <w:t>sobre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todo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somos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muy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estrictos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el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desarrollo</w:t>
      </w:r>
      <w:proofErr w:type="spellEnd"/>
      <w:r w:rsidRPr="009A6334">
        <w:rPr>
          <w:rFonts w:ascii="Arial" w:hAnsi="Arial" w:cs="Arial"/>
        </w:rPr>
        <w:t xml:space="preserve"> de la ciudad. Hoy </w:t>
      </w:r>
      <w:proofErr w:type="spellStart"/>
      <w:r w:rsidRPr="009A6334">
        <w:rPr>
          <w:rFonts w:ascii="Arial" w:hAnsi="Arial" w:cs="Arial"/>
        </w:rPr>
        <w:t>estamos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resolviendo</w:t>
      </w:r>
      <w:proofErr w:type="spellEnd"/>
      <w:r w:rsidRPr="009A6334">
        <w:rPr>
          <w:rFonts w:ascii="Arial" w:hAnsi="Arial" w:cs="Arial"/>
        </w:rPr>
        <w:t xml:space="preserve"> y </w:t>
      </w:r>
      <w:proofErr w:type="spellStart"/>
      <w:r w:rsidRPr="009A6334">
        <w:rPr>
          <w:rFonts w:ascii="Arial" w:hAnsi="Arial" w:cs="Arial"/>
        </w:rPr>
        <w:t>sabemos</w:t>
      </w:r>
      <w:proofErr w:type="spellEnd"/>
      <w:r w:rsidRPr="009A6334">
        <w:rPr>
          <w:rFonts w:ascii="Arial" w:hAnsi="Arial" w:cs="Arial"/>
        </w:rPr>
        <w:t xml:space="preserve"> de la </w:t>
      </w:r>
      <w:proofErr w:type="spellStart"/>
      <w:r w:rsidRPr="009A6334">
        <w:rPr>
          <w:rFonts w:ascii="Arial" w:hAnsi="Arial" w:cs="Arial"/>
        </w:rPr>
        <w:t>problemática</w:t>
      </w:r>
      <w:proofErr w:type="spellEnd"/>
      <w:r w:rsidRPr="009A6334">
        <w:rPr>
          <w:rFonts w:ascii="Arial" w:hAnsi="Arial" w:cs="Arial"/>
        </w:rPr>
        <w:t xml:space="preserve"> y </w:t>
      </w:r>
      <w:proofErr w:type="spellStart"/>
      <w:r w:rsidRPr="009A6334">
        <w:rPr>
          <w:rFonts w:ascii="Arial" w:hAnsi="Arial" w:cs="Arial"/>
        </w:rPr>
        <w:t>sabemos</w:t>
      </w:r>
      <w:proofErr w:type="spellEnd"/>
      <w:r w:rsidRPr="009A6334">
        <w:rPr>
          <w:rFonts w:ascii="Arial" w:hAnsi="Arial" w:cs="Arial"/>
        </w:rPr>
        <w:t xml:space="preserve"> de </w:t>
      </w:r>
      <w:proofErr w:type="spellStart"/>
      <w:r w:rsidRPr="009A6334">
        <w:rPr>
          <w:rFonts w:ascii="Arial" w:hAnsi="Arial" w:cs="Arial"/>
        </w:rPr>
        <w:t>toda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esta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planeación</w:t>
      </w:r>
      <w:proofErr w:type="spellEnd"/>
      <w:r w:rsidRPr="009A6334">
        <w:rPr>
          <w:rFonts w:ascii="Arial" w:hAnsi="Arial" w:cs="Arial"/>
        </w:rPr>
        <w:t xml:space="preserve"> que </w:t>
      </w:r>
      <w:proofErr w:type="spellStart"/>
      <w:r w:rsidRPr="009A6334">
        <w:rPr>
          <w:rFonts w:ascii="Arial" w:hAnsi="Arial" w:cs="Arial"/>
        </w:rPr>
        <w:t>tenemos</w:t>
      </w:r>
      <w:proofErr w:type="spellEnd"/>
      <w:r w:rsidRPr="009A6334">
        <w:rPr>
          <w:rFonts w:ascii="Arial" w:hAnsi="Arial" w:cs="Arial"/>
        </w:rPr>
        <w:t xml:space="preserve"> que </w:t>
      </w:r>
      <w:proofErr w:type="spellStart"/>
      <w:r w:rsidRPr="009A6334">
        <w:rPr>
          <w:rFonts w:ascii="Arial" w:hAnsi="Arial" w:cs="Arial"/>
        </w:rPr>
        <w:t>hacer</w:t>
      </w:r>
      <w:proofErr w:type="spellEnd"/>
      <w:r w:rsidRPr="009A6334">
        <w:rPr>
          <w:rFonts w:ascii="Arial" w:hAnsi="Arial" w:cs="Arial"/>
        </w:rPr>
        <w:t xml:space="preserve">”, </w:t>
      </w:r>
      <w:proofErr w:type="spellStart"/>
      <w:r w:rsidRPr="009A6334">
        <w:rPr>
          <w:rFonts w:ascii="Arial" w:hAnsi="Arial" w:cs="Arial"/>
        </w:rPr>
        <w:t>dijo</w:t>
      </w:r>
      <w:proofErr w:type="spellEnd"/>
      <w:r w:rsidRPr="009A6334">
        <w:rPr>
          <w:rFonts w:ascii="Arial" w:hAnsi="Arial" w:cs="Arial"/>
        </w:rPr>
        <w:t xml:space="preserve"> la </w:t>
      </w:r>
      <w:proofErr w:type="spellStart"/>
      <w:r w:rsidRPr="009A6334">
        <w:rPr>
          <w:rFonts w:ascii="Arial" w:hAnsi="Arial" w:cs="Arial"/>
        </w:rPr>
        <w:t>Alcaldesa</w:t>
      </w:r>
      <w:proofErr w:type="spellEnd"/>
      <w:r w:rsidRPr="009A6334">
        <w:rPr>
          <w:rFonts w:ascii="Arial" w:hAnsi="Arial" w:cs="Arial"/>
        </w:rPr>
        <w:t>.</w:t>
      </w:r>
    </w:p>
    <w:p w14:paraId="5DAA6181" w14:textId="77777777" w:rsidR="009A6334" w:rsidRPr="009A6334" w:rsidRDefault="009A6334" w:rsidP="009A6334">
      <w:pPr>
        <w:jc w:val="both"/>
        <w:rPr>
          <w:rFonts w:ascii="Arial" w:hAnsi="Arial" w:cs="Arial"/>
        </w:rPr>
      </w:pPr>
    </w:p>
    <w:p w14:paraId="6C6B68C7" w14:textId="77777777" w:rsidR="009A6334" w:rsidRPr="009A6334" w:rsidRDefault="009A6334" w:rsidP="009A6334">
      <w:pPr>
        <w:jc w:val="both"/>
        <w:rPr>
          <w:rFonts w:ascii="Arial" w:hAnsi="Arial" w:cs="Arial"/>
        </w:rPr>
      </w:pPr>
      <w:proofErr w:type="spellStart"/>
      <w:r w:rsidRPr="009A6334">
        <w:rPr>
          <w:rFonts w:ascii="Arial" w:hAnsi="Arial" w:cs="Arial"/>
        </w:rPr>
        <w:t>Además</w:t>
      </w:r>
      <w:proofErr w:type="spellEnd"/>
      <w:r w:rsidRPr="009A6334">
        <w:rPr>
          <w:rFonts w:ascii="Arial" w:hAnsi="Arial" w:cs="Arial"/>
        </w:rPr>
        <w:t xml:space="preserve">, </w:t>
      </w:r>
      <w:proofErr w:type="spellStart"/>
      <w:r w:rsidRPr="009A6334">
        <w:rPr>
          <w:rFonts w:ascii="Arial" w:hAnsi="Arial" w:cs="Arial"/>
        </w:rPr>
        <w:t>agradeció</w:t>
      </w:r>
      <w:proofErr w:type="spellEnd"/>
      <w:r w:rsidRPr="009A6334">
        <w:rPr>
          <w:rFonts w:ascii="Arial" w:hAnsi="Arial" w:cs="Arial"/>
        </w:rPr>
        <w:t xml:space="preserve"> a </w:t>
      </w:r>
      <w:proofErr w:type="spellStart"/>
      <w:r w:rsidRPr="009A6334">
        <w:rPr>
          <w:rFonts w:ascii="Arial" w:hAnsi="Arial" w:cs="Arial"/>
        </w:rPr>
        <w:t>los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integrantes</w:t>
      </w:r>
      <w:proofErr w:type="spellEnd"/>
      <w:r w:rsidRPr="009A6334">
        <w:rPr>
          <w:rFonts w:ascii="Arial" w:hAnsi="Arial" w:cs="Arial"/>
        </w:rPr>
        <w:t xml:space="preserve"> del </w:t>
      </w:r>
      <w:proofErr w:type="spellStart"/>
      <w:r w:rsidRPr="009A6334">
        <w:rPr>
          <w:rFonts w:ascii="Arial" w:hAnsi="Arial" w:cs="Arial"/>
        </w:rPr>
        <w:t>comité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seguir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haciendo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equipo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por</w:t>
      </w:r>
      <w:proofErr w:type="spellEnd"/>
      <w:r w:rsidRPr="009A6334">
        <w:rPr>
          <w:rFonts w:ascii="Arial" w:hAnsi="Arial" w:cs="Arial"/>
        </w:rPr>
        <w:t xml:space="preserve"> Cancún y </w:t>
      </w:r>
      <w:proofErr w:type="spellStart"/>
      <w:r w:rsidRPr="009A6334">
        <w:rPr>
          <w:rFonts w:ascii="Arial" w:hAnsi="Arial" w:cs="Arial"/>
        </w:rPr>
        <w:t>tomar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decisiones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importantes</w:t>
      </w:r>
      <w:proofErr w:type="spellEnd"/>
      <w:r w:rsidRPr="009A6334">
        <w:rPr>
          <w:rFonts w:ascii="Arial" w:hAnsi="Arial" w:cs="Arial"/>
        </w:rPr>
        <w:t xml:space="preserve"> para las y </w:t>
      </w:r>
      <w:proofErr w:type="spellStart"/>
      <w:r w:rsidRPr="009A6334">
        <w:rPr>
          <w:rFonts w:ascii="Arial" w:hAnsi="Arial" w:cs="Arial"/>
        </w:rPr>
        <w:t>los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benitojuarenses</w:t>
      </w:r>
      <w:proofErr w:type="spellEnd"/>
      <w:r w:rsidRPr="009A6334">
        <w:rPr>
          <w:rFonts w:ascii="Arial" w:hAnsi="Arial" w:cs="Arial"/>
        </w:rPr>
        <w:t xml:space="preserve">, y les </w:t>
      </w:r>
      <w:proofErr w:type="spellStart"/>
      <w:r w:rsidRPr="009A6334">
        <w:rPr>
          <w:rFonts w:ascii="Arial" w:hAnsi="Arial" w:cs="Arial"/>
        </w:rPr>
        <w:t>reconoció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por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compartir</w:t>
      </w:r>
      <w:proofErr w:type="spellEnd"/>
      <w:r w:rsidRPr="009A6334">
        <w:rPr>
          <w:rFonts w:ascii="Arial" w:hAnsi="Arial" w:cs="Arial"/>
        </w:rPr>
        <w:t xml:space="preserve"> la </w:t>
      </w:r>
      <w:proofErr w:type="spellStart"/>
      <w:r w:rsidRPr="009A6334">
        <w:rPr>
          <w:rFonts w:ascii="Arial" w:hAnsi="Arial" w:cs="Arial"/>
        </w:rPr>
        <w:t>misma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visión</w:t>
      </w:r>
      <w:proofErr w:type="spellEnd"/>
      <w:r w:rsidRPr="009A6334">
        <w:rPr>
          <w:rFonts w:ascii="Arial" w:hAnsi="Arial" w:cs="Arial"/>
        </w:rPr>
        <w:t xml:space="preserve"> de </w:t>
      </w:r>
      <w:proofErr w:type="spellStart"/>
      <w:r w:rsidRPr="009A6334">
        <w:rPr>
          <w:rFonts w:ascii="Arial" w:hAnsi="Arial" w:cs="Arial"/>
        </w:rPr>
        <w:t>seguir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construyendo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una</w:t>
      </w:r>
      <w:proofErr w:type="spellEnd"/>
      <w:r w:rsidRPr="009A6334">
        <w:rPr>
          <w:rFonts w:ascii="Arial" w:hAnsi="Arial" w:cs="Arial"/>
        </w:rPr>
        <w:t xml:space="preserve"> ciudad </w:t>
      </w:r>
      <w:proofErr w:type="spellStart"/>
      <w:r w:rsidRPr="009A6334">
        <w:rPr>
          <w:rFonts w:ascii="Arial" w:hAnsi="Arial" w:cs="Arial"/>
        </w:rPr>
        <w:t>mejor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planeada</w:t>
      </w:r>
      <w:proofErr w:type="spellEnd"/>
      <w:r w:rsidRPr="009A6334">
        <w:rPr>
          <w:rFonts w:ascii="Arial" w:hAnsi="Arial" w:cs="Arial"/>
        </w:rPr>
        <w:t xml:space="preserve">, </w:t>
      </w:r>
      <w:proofErr w:type="spellStart"/>
      <w:r w:rsidRPr="009A6334">
        <w:rPr>
          <w:rFonts w:ascii="Arial" w:hAnsi="Arial" w:cs="Arial"/>
        </w:rPr>
        <w:t>ordenada</w:t>
      </w:r>
      <w:proofErr w:type="spellEnd"/>
      <w:r w:rsidRPr="009A6334">
        <w:rPr>
          <w:rFonts w:ascii="Arial" w:hAnsi="Arial" w:cs="Arial"/>
        </w:rPr>
        <w:t xml:space="preserve">, </w:t>
      </w:r>
      <w:proofErr w:type="spellStart"/>
      <w:r w:rsidRPr="009A6334">
        <w:rPr>
          <w:rFonts w:ascii="Arial" w:hAnsi="Arial" w:cs="Arial"/>
        </w:rPr>
        <w:t>donde</w:t>
      </w:r>
      <w:proofErr w:type="spellEnd"/>
      <w:r w:rsidRPr="009A6334">
        <w:rPr>
          <w:rFonts w:ascii="Arial" w:hAnsi="Arial" w:cs="Arial"/>
        </w:rPr>
        <w:t xml:space="preserve"> se </w:t>
      </w:r>
      <w:proofErr w:type="spellStart"/>
      <w:r w:rsidRPr="009A6334">
        <w:rPr>
          <w:rFonts w:ascii="Arial" w:hAnsi="Arial" w:cs="Arial"/>
        </w:rPr>
        <w:t>ponga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como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prioridad</w:t>
      </w:r>
      <w:proofErr w:type="spellEnd"/>
      <w:r w:rsidRPr="009A6334">
        <w:rPr>
          <w:rFonts w:ascii="Arial" w:hAnsi="Arial" w:cs="Arial"/>
        </w:rPr>
        <w:t xml:space="preserve"> a las personas. </w:t>
      </w:r>
    </w:p>
    <w:p w14:paraId="6F9F8F1B" w14:textId="77777777" w:rsidR="009A6334" w:rsidRPr="009A6334" w:rsidRDefault="009A6334" w:rsidP="009A6334">
      <w:pPr>
        <w:jc w:val="both"/>
        <w:rPr>
          <w:rFonts w:ascii="Arial" w:hAnsi="Arial" w:cs="Arial"/>
        </w:rPr>
      </w:pPr>
    </w:p>
    <w:p w14:paraId="5741DF8A" w14:textId="77777777" w:rsidR="009A6334" w:rsidRPr="009A6334" w:rsidRDefault="009A6334" w:rsidP="009A6334">
      <w:pPr>
        <w:jc w:val="both"/>
        <w:rPr>
          <w:rFonts w:ascii="Arial" w:hAnsi="Arial" w:cs="Arial"/>
        </w:rPr>
      </w:pPr>
      <w:proofErr w:type="spellStart"/>
      <w:r w:rsidRPr="009A6334">
        <w:rPr>
          <w:rFonts w:ascii="Arial" w:hAnsi="Arial" w:cs="Arial"/>
        </w:rPr>
        <w:t>Asimismo</w:t>
      </w:r>
      <w:proofErr w:type="spellEnd"/>
      <w:r w:rsidRPr="009A6334">
        <w:rPr>
          <w:rFonts w:ascii="Arial" w:hAnsi="Arial" w:cs="Arial"/>
        </w:rPr>
        <w:t xml:space="preserve">, </w:t>
      </w:r>
      <w:proofErr w:type="spellStart"/>
      <w:r w:rsidRPr="009A6334">
        <w:rPr>
          <w:rFonts w:ascii="Arial" w:hAnsi="Arial" w:cs="Arial"/>
        </w:rPr>
        <w:t>reconoció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el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trabajo</w:t>
      </w:r>
      <w:proofErr w:type="spellEnd"/>
      <w:r w:rsidRPr="009A6334">
        <w:rPr>
          <w:rFonts w:ascii="Arial" w:hAnsi="Arial" w:cs="Arial"/>
        </w:rPr>
        <w:t xml:space="preserve"> de </w:t>
      </w:r>
      <w:proofErr w:type="spellStart"/>
      <w:r w:rsidRPr="009A6334">
        <w:rPr>
          <w:rFonts w:ascii="Arial" w:hAnsi="Arial" w:cs="Arial"/>
        </w:rPr>
        <w:t>los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regidores</w:t>
      </w:r>
      <w:proofErr w:type="spellEnd"/>
      <w:r w:rsidRPr="009A6334">
        <w:rPr>
          <w:rFonts w:ascii="Arial" w:hAnsi="Arial" w:cs="Arial"/>
        </w:rPr>
        <w:t xml:space="preserve"> y del personal de </w:t>
      </w:r>
      <w:proofErr w:type="spellStart"/>
      <w:r w:rsidRPr="009A6334">
        <w:rPr>
          <w:rFonts w:ascii="Arial" w:hAnsi="Arial" w:cs="Arial"/>
        </w:rPr>
        <w:t>Obras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Públicas</w:t>
      </w:r>
      <w:proofErr w:type="spellEnd"/>
      <w:r w:rsidRPr="009A6334">
        <w:rPr>
          <w:rFonts w:ascii="Arial" w:hAnsi="Arial" w:cs="Arial"/>
        </w:rPr>
        <w:t xml:space="preserve"> que con </w:t>
      </w:r>
      <w:proofErr w:type="spellStart"/>
      <w:r w:rsidRPr="009A6334">
        <w:rPr>
          <w:rFonts w:ascii="Arial" w:hAnsi="Arial" w:cs="Arial"/>
        </w:rPr>
        <w:t>su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compromiso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sacaron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adelante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los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proyectos</w:t>
      </w:r>
      <w:proofErr w:type="spellEnd"/>
      <w:r w:rsidRPr="009A6334">
        <w:rPr>
          <w:rFonts w:ascii="Arial" w:hAnsi="Arial" w:cs="Arial"/>
        </w:rPr>
        <w:t xml:space="preserve"> para que </w:t>
      </w:r>
      <w:proofErr w:type="spellStart"/>
      <w:r w:rsidRPr="009A6334">
        <w:rPr>
          <w:rFonts w:ascii="Arial" w:hAnsi="Arial" w:cs="Arial"/>
        </w:rPr>
        <w:t>vayan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avanzando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tiempo</w:t>
      </w:r>
      <w:proofErr w:type="spellEnd"/>
      <w:r w:rsidRPr="009A6334">
        <w:rPr>
          <w:rFonts w:ascii="Arial" w:hAnsi="Arial" w:cs="Arial"/>
        </w:rPr>
        <w:t xml:space="preserve"> y forma.</w:t>
      </w:r>
    </w:p>
    <w:p w14:paraId="15299E28" w14:textId="77777777" w:rsidR="009A6334" w:rsidRPr="009A6334" w:rsidRDefault="009A6334" w:rsidP="009A6334">
      <w:pPr>
        <w:jc w:val="both"/>
        <w:rPr>
          <w:rFonts w:ascii="Arial" w:hAnsi="Arial" w:cs="Arial"/>
        </w:rPr>
      </w:pPr>
    </w:p>
    <w:p w14:paraId="78A52305" w14:textId="75100A3F" w:rsidR="009A6334" w:rsidRPr="009A6334" w:rsidRDefault="009A6334" w:rsidP="009A6334">
      <w:pPr>
        <w:jc w:val="both"/>
        <w:rPr>
          <w:rFonts w:ascii="Arial" w:hAnsi="Arial" w:cs="Arial"/>
        </w:rPr>
      </w:pPr>
      <w:proofErr w:type="spellStart"/>
      <w:r w:rsidRPr="009A6334">
        <w:rPr>
          <w:rFonts w:ascii="Arial" w:hAnsi="Arial" w:cs="Arial"/>
        </w:rPr>
        <w:t>Finalmente</w:t>
      </w:r>
      <w:proofErr w:type="spellEnd"/>
      <w:r w:rsidRPr="009A6334">
        <w:rPr>
          <w:rFonts w:ascii="Arial" w:hAnsi="Arial" w:cs="Arial"/>
        </w:rPr>
        <w:t xml:space="preserve">, </w:t>
      </w:r>
      <w:proofErr w:type="spellStart"/>
      <w:r w:rsidRPr="009A6334">
        <w:rPr>
          <w:rFonts w:ascii="Arial" w:hAnsi="Arial" w:cs="Arial"/>
        </w:rPr>
        <w:t>dijo</w:t>
      </w:r>
      <w:proofErr w:type="spellEnd"/>
      <w:r w:rsidRPr="009A6334">
        <w:rPr>
          <w:rFonts w:ascii="Arial" w:hAnsi="Arial" w:cs="Arial"/>
        </w:rPr>
        <w:t xml:space="preserve"> que </w:t>
      </w:r>
      <w:proofErr w:type="spellStart"/>
      <w:r w:rsidRPr="009A6334">
        <w:rPr>
          <w:rFonts w:ascii="Arial" w:hAnsi="Arial" w:cs="Arial"/>
        </w:rPr>
        <w:t>vienen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más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paquetes</w:t>
      </w:r>
      <w:proofErr w:type="spellEnd"/>
      <w:r w:rsidRPr="009A6334">
        <w:rPr>
          <w:rFonts w:ascii="Arial" w:hAnsi="Arial" w:cs="Arial"/>
        </w:rPr>
        <w:t xml:space="preserve">, </w:t>
      </w:r>
      <w:proofErr w:type="spellStart"/>
      <w:r w:rsidRPr="009A6334">
        <w:rPr>
          <w:rFonts w:ascii="Arial" w:hAnsi="Arial" w:cs="Arial"/>
        </w:rPr>
        <w:t>por</w:t>
      </w:r>
      <w:proofErr w:type="spellEnd"/>
      <w:r w:rsidRPr="009A6334">
        <w:rPr>
          <w:rFonts w:ascii="Arial" w:hAnsi="Arial" w:cs="Arial"/>
        </w:rPr>
        <w:t xml:space="preserve"> lo que </w:t>
      </w:r>
      <w:proofErr w:type="spellStart"/>
      <w:r w:rsidRPr="009A6334">
        <w:rPr>
          <w:rFonts w:ascii="Arial" w:hAnsi="Arial" w:cs="Arial"/>
        </w:rPr>
        <w:t>seguirán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trabajando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por</w:t>
      </w:r>
      <w:proofErr w:type="spellEnd"/>
      <w:r w:rsidRPr="009A6334">
        <w:rPr>
          <w:rFonts w:ascii="Arial" w:hAnsi="Arial" w:cs="Arial"/>
        </w:rPr>
        <w:t xml:space="preserve"> Cancún de </w:t>
      </w:r>
      <w:proofErr w:type="spellStart"/>
      <w:r w:rsidRPr="009A6334">
        <w:rPr>
          <w:rFonts w:ascii="Arial" w:hAnsi="Arial" w:cs="Arial"/>
        </w:rPr>
        <w:t>manera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eficiente</w:t>
      </w:r>
      <w:proofErr w:type="spellEnd"/>
      <w:r w:rsidRPr="009A6334">
        <w:rPr>
          <w:rFonts w:ascii="Arial" w:hAnsi="Arial" w:cs="Arial"/>
        </w:rPr>
        <w:t xml:space="preserve"> y </w:t>
      </w:r>
      <w:proofErr w:type="spellStart"/>
      <w:r w:rsidRPr="009A6334">
        <w:rPr>
          <w:rFonts w:ascii="Arial" w:hAnsi="Arial" w:cs="Arial"/>
        </w:rPr>
        <w:t>transparente</w:t>
      </w:r>
      <w:proofErr w:type="spellEnd"/>
      <w:r w:rsidRPr="009A6334">
        <w:rPr>
          <w:rFonts w:ascii="Arial" w:hAnsi="Arial" w:cs="Arial"/>
        </w:rPr>
        <w:t xml:space="preserve"> con </w:t>
      </w:r>
      <w:proofErr w:type="spellStart"/>
      <w:r w:rsidRPr="009A6334">
        <w:rPr>
          <w:rFonts w:ascii="Arial" w:hAnsi="Arial" w:cs="Arial"/>
        </w:rPr>
        <w:t>el</w:t>
      </w:r>
      <w:proofErr w:type="spellEnd"/>
      <w:r w:rsidRPr="009A6334">
        <w:rPr>
          <w:rFonts w:ascii="Arial" w:hAnsi="Arial" w:cs="Arial"/>
        </w:rPr>
        <w:t xml:space="preserve"> fin de </w:t>
      </w:r>
      <w:proofErr w:type="spellStart"/>
      <w:r w:rsidRPr="009A6334">
        <w:rPr>
          <w:rFonts w:ascii="Arial" w:hAnsi="Arial" w:cs="Arial"/>
        </w:rPr>
        <w:t>dar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bienestar</w:t>
      </w:r>
      <w:proofErr w:type="spellEnd"/>
      <w:r w:rsidRPr="009A6334">
        <w:rPr>
          <w:rFonts w:ascii="Arial" w:hAnsi="Arial" w:cs="Arial"/>
        </w:rPr>
        <w:t xml:space="preserve"> y </w:t>
      </w:r>
      <w:proofErr w:type="spellStart"/>
      <w:r w:rsidRPr="009A6334">
        <w:rPr>
          <w:rFonts w:ascii="Arial" w:hAnsi="Arial" w:cs="Arial"/>
        </w:rPr>
        <w:t>una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mejor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calidad</w:t>
      </w:r>
      <w:proofErr w:type="spellEnd"/>
      <w:r w:rsidRPr="009A6334">
        <w:rPr>
          <w:rFonts w:ascii="Arial" w:hAnsi="Arial" w:cs="Arial"/>
        </w:rPr>
        <w:t xml:space="preserve"> de </w:t>
      </w:r>
      <w:proofErr w:type="spellStart"/>
      <w:r w:rsidRPr="009A6334">
        <w:rPr>
          <w:rFonts w:ascii="Arial" w:hAnsi="Arial" w:cs="Arial"/>
        </w:rPr>
        <w:t>vida</w:t>
      </w:r>
      <w:proofErr w:type="spellEnd"/>
      <w:r w:rsidRPr="009A6334">
        <w:rPr>
          <w:rFonts w:ascii="Arial" w:hAnsi="Arial" w:cs="Arial"/>
        </w:rPr>
        <w:t xml:space="preserve"> para las y </w:t>
      </w:r>
      <w:proofErr w:type="spellStart"/>
      <w:r w:rsidRPr="009A6334">
        <w:rPr>
          <w:rFonts w:ascii="Arial" w:hAnsi="Arial" w:cs="Arial"/>
        </w:rPr>
        <w:t>los</w:t>
      </w:r>
      <w:proofErr w:type="spellEnd"/>
      <w:r w:rsidRPr="009A6334">
        <w:rPr>
          <w:rFonts w:ascii="Arial" w:hAnsi="Arial" w:cs="Arial"/>
        </w:rPr>
        <w:t xml:space="preserve"> </w:t>
      </w:r>
      <w:proofErr w:type="spellStart"/>
      <w:r w:rsidRPr="009A6334">
        <w:rPr>
          <w:rFonts w:ascii="Arial" w:hAnsi="Arial" w:cs="Arial"/>
        </w:rPr>
        <w:t>cancunenses</w:t>
      </w:r>
      <w:proofErr w:type="spellEnd"/>
      <w:r w:rsidRPr="009A6334">
        <w:rPr>
          <w:rFonts w:ascii="Arial" w:hAnsi="Arial" w:cs="Arial"/>
        </w:rPr>
        <w:t>.</w:t>
      </w:r>
    </w:p>
    <w:p w14:paraId="723D6363" w14:textId="77777777" w:rsidR="009A6334" w:rsidRPr="009A6334" w:rsidRDefault="009A6334" w:rsidP="009A6334">
      <w:pPr>
        <w:jc w:val="both"/>
        <w:rPr>
          <w:rFonts w:ascii="Arial" w:hAnsi="Arial" w:cs="Arial"/>
        </w:rPr>
      </w:pPr>
    </w:p>
    <w:p w14:paraId="14587DDB" w14:textId="24B95574" w:rsidR="00E80D37" w:rsidRPr="009A6334" w:rsidRDefault="009A6334" w:rsidP="009A6334">
      <w:pPr>
        <w:jc w:val="center"/>
        <w:rPr>
          <w:rFonts w:ascii="Arial" w:hAnsi="Arial" w:cs="Arial"/>
        </w:rPr>
      </w:pPr>
      <w:r w:rsidRPr="009A633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E80D37" w:rsidRPr="009A6334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3107B" w14:textId="77777777" w:rsidR="00671781" w:rsidRDefault="00671781">
      <w:r>
        <w:separator/>
      </w:r>
    </w:p>
  </w:endnote>
  <w:endnote w:type="continuationSeparator" w:id="0">
    <w:p w14:paraId="0CEF2C52" w14:textId="77777777" w:rsidR="00671781" w:rsidRDefault="00671781">
      <w:r>
        <w:continuationSeparator/>
      </w:r>
    </w:p>
  </w:endnote>
  <w:endnote w:type="continuationNotice" w:id="1">
    <w:p w14:paraId="3B629052" w14:textId="77777777" w:rsidR="00671781" w:rsidRDefault="00671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8F9F3" w14:textId="77777777" w:rsidR="00671781" w:rsidRDefault="00671781">
      <w:r>
        <w:separator/>
      </w:r>
    </w:p>
  </w:footnote>
  <w:footnote w:type="continuationSeparator" w:id="0">
    <w:p w14:paraId="401ED188" w14:textId="77777777" w:rsidR="00671781" w:rsidRDefault="00671781">
      <w:r>
        <w:continuationSeparator/>
      </w:r>
    </w:p>
  </w:footnote>
  <w:footnote w:type="continuationNotice" w:id="1">
    <w:p w14:paraId="691410F7" w14:textId="77777777" w:rsidR="00671781" w:rsidRDefault="006717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0A733899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1349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B15D1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0A733899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134960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B15D12">
                      <w:rPr>
                        <w:rFonts w:cstheme="minorHAnsi"/>
                        <w:b/>
                        <w:bCs/>
                        <w:lang w:val="es-ES"/>
                      </w:rPr>
                      <w:t>29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1"/>
  </w:num>
  <w:num w:numId="3" w16cid:durableId="426846229">
    <w:abstractNumId w:val="16"/>
  </w:num>
  <w:num w:numId="4" w16cid:durableId="572466858">
    <w:abstractNumId w:val="0"/>
  </w:num>
  <w:num w:numId="5" w16cid:durableId="194932231">
    <w:abstractNumId w:val="9"/>
  </w:num>
  <w:num w:numId="6" w16cid:durableId="244387471">
    <w:abstractNumId w:val="8"/>
  </w:num>
  <w:num w:numId="7" w16cid:durableId="354890525">
    <w:abstractNumId w:val="5"/>
  </w:num>
  <w:num w:numId="8" w16cid:durableId="256837252">
    <w:abstractNumId w:val="2"/>
  </w:num>
  <w:num w:numId="9" w16cid:durableId="537353720">
    <w:abstractNumId w:val="10"/>
  </w:num>
  <w:num w:numId="10" w16cid:durableId="487869361">
    <w:abstractNumId w:val="18"/>
  </w:num>
  <w:num w:numId="11" w16cid:durableId="762648377">
    <w:abstractNumId w:val="4"/>
  </w:num>
  <w:num w:numId="12" w16cid:durableId="672605855">
    <w:abstractNumId w:val="13"/>
  </w:num>
  <w:num w:numId="13" w16cid:durableId="1115363402">
    <w:abstractNumId w:val="17"/>
  </w:num>
  <w:num w:numId="14" w16cid:durableId="2109420765">
    <w:abstractNumId w:val="14"/>
  </w:num>
  <w:num w:numId="15" w16cid:durableId="1565218487">
    <w:abstractNumId w:val="20"/>
  </w:num>
  <w:num w:numId="16" w16cid:durableId="887689933">
    <w:abstractNumId w:val="15"/>
  </w:num>
  <w:num w:numId="17" w16cid:durableId="1100224227">
    <w:abstractNumId w:val="12"/>
  </w:num>
  <w:num w:numId="18" w16cid:durableId="1013142094">
    <w:abstractNumId w:val="6"/>
  </w:num>
  <w:num w:numId="19" w16cid:durableId="1811626851">
    <w:abstractNumId w:val="6"/>
  </w:num>
  <w:num w:numId="20" w16cid:durableId="1244484170">
    <w:abstractNumId w:val="3"/>
  </w:num>
  <w:num w:numId="21" w16cid:durableId="70395707">
    <w:abstractNumId w:val="7"/>
  </w:num>
  <w:num w:numId="22" w16cid:durableId="10630261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073E3"/>
    <w:rsid w:val="00013FA5"/>
    <w:rsid w:val="00031A0D"/>
    <w:rsid w:val="000438AE"/>
    <w:rsid w:val="0005079F"/>
    <w:rsid w:val="0005324B"/>
    <w:rsid w:val="00053B6B"/>
    <w:rsid w:val="00056C58"/>
    <w:rsid w:val="00090732"/>
    <w:rsid w:val="0009278B"/>
    <w:rsid w:val="00094975"/>
    <w:rsid w:val="000959F4"/>
    <w:rsid w:val="000B0F40"/>
    <w:rsid w:val="000B56FC"/>
    <w:rsid w:val="000B62FF"/>
    <w:rsid w:val="000B7199"/>
    <w:rsid w:val="000C25FB"/>
    <w:rsid w:val="000C5E46"/>
    <w:rsid w:val="000C7121"/>
    <w:rsid w:val="000D10BB"/>
    <w:rsid w:val="000D2EE5"/>
    <w:rsid w:val="000D3894"/>
    <w:rsid w:val="000F5FAF"/>
    <w:rsid w:val="001029DE"/>
    <w:rsid w:val="0010321B"/>
    <w:rsid w:val="00103315"/>
    <w:rsid w:val="00104086"/>
    <w:rsid w:val="00107FE4"/>
    <w:rsid w:val="00111F21"/>
    <w:rsid w:val="0012269A"/>
    <w:rsid w:val="001251F8"/>
    <w:rsid w:val="00131A00"/>
    <w:rsid w:val="00131E8E"/>
    <w:rsid w:val="00131F2A"/>
    <w:rsid w:val="00134960"/>
    <w:rsid w:val="0013537D"/>
    <w:rsid w:val="0014199E"/>
    <w:rsid w:val="0014645A"/>
    <w:rsid w:val="001526F9"/>
    <w:rsid w:val="00164C5C"/>
    <w:rsid w:val="00166FFB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E7F8C"/>
    <w:rsid w:val="001F0304"/>
    <w:rsid w:val="0020096A"/>
    <w:rsid w:val="002041D3"/>
    <w:rsid w:val="002048F8"/>
    <w:rsid w:val="00207315"/>
    <w:rsid w:val="00214FBF"/>
    <w:rsid w:val="0021539E"/>
    <w:rsid w:val="002169CE"/>
    <w:rsid w:val="00217B49"/>
    <w:rsid w:val="00217D8C"/>
    <w:rsid w:val="00235A1B"/>
    <w:rsid w:val="0024391E"/>
    <w:rsid w:val="00246CB1"/>
    <w:rsid w:val="00251810"/>
    <w:rsid w:val="00257B07"/>
    <w:rsid w:val="0027105C"/>
    <w:rsid w:val="00287FD5"/>
    <w:rsid w:val="00293D97"/>
    <w:rsid w:val="00295F2A"/>
    <w:rsid w:val="0029683D"/>
    <w:rsid w:val="0029761D"/>
    <w:rsid w:val="002A38C5"/>
    <w:rsid w:val="002A7A46"/>
    <w:rsid w:val="002B05B8"/>
    <w:rsid w:val="002B0E2D"/>
    <w:rsid w:val="002B1033"/>
    <w:rsid w:val="002B2BE8"/>
    <w:rsid w:val="002B6A7D"/>
    <w:rsid w:val="002C28C1"/>
    <w:rsid w:val="002D6DB8"/>
    <w:rsid w:val="002E2AF1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3C93"/>
    <w:rsid w:val="00364468"/>
    <w:rsid w:val="00366C1A"/>
    <w:rsid w:val="00370308"/>
    <w:rsid w:val="00371F31"/>
    <w:rsid w:val="00395B0A"/>
    <w:rsid w:val="003A421A"/>
    <w:rsid w:val="003A44F8"/>
    <w:rsid w:val="003A4B76"/>
    <w:rsid w:val="003B6E25"/>
    <w:rsid w:val="003C3200"/>
    <w:rsid w:val="003C3C3E"/>
    <w:rsid w:val="003D2BF0"/>
    <w:rsid w:val="003E64E6"/>
    <w:rsid w:val="003F31FC"/>
    <w:rsid w:val="003F6CFA"/>
    <w:rsid w:val="00403535"/>
    <w:rsid w:val="004076E2"/>
    <w:rsid w:val="004135F9"/>
    <w:rsid w:val="00416248"/>
    <w:rsid w:val="00431A45"/>
    <w:rsid w:val="00431DD0"/>
    <w:rsid w:val="00434BB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133"/>
    <w:rsid w:val="005577C6"/>
    <w:rsid w:val="00562395"/>
    <w:rsid w:val="005643B4"/>
    <w:rsid w:val="0056705D"/>
    <w:rsid w:val="00571915"/>
    <w:rsid w:val="00581BC9"/>
    <w:rsid w:val="0058579C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6DEA"/>
    <w:rsid w:val="005F0CDA"/>
    <w:rsid w:val="005F19EA"/>
    <w:rsid w:val="0061541C"/>
    <w:rsid w:val="0061756C"/>
    <w:rsid w:val="006258A4"/>
    <w:rsid w:val="0063174E"/>
    <w:rsid w:val="00634D39"/>
    <w:rsid w:val="0063616E"/>
    <w:rsid w:val="00641429"/>
    <w:rsid w:val="00643457"/>
    <w:rsid w:val="00647A06"/>
    <w:rsid w:val="0065406D"/>
    <w:rsid w:val="0066440A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D1995"/>
    <w:rsid w:val="006D1E04"/>
    <w:rsid w:val="006D2A2C"/>
    <w:rsid w:val="006F0C0F"/>
    <w:rsid w:val="006F0D07"/>
    <w:rsid w:val="006F54F3"/>
    <w:rsid w:val="006F62B2"/>
    <w:rsid w:val="007005F4"/>
    <w:rsid w:val="0070322A"/>
    <w:rsid w:val="00714BC8"/>
    <w:rsid w:val="00725BC1"/>
    <w:rsid w:val="00727F70"/>
    <w:rsid w:val="00733990"/>
    <w:rsid w:val="00736DB5"/>
    <w:rsid w:val="00744011"/>
    <w:rsid w:val="00744B32"/>
    <w:rsid w:val="0074670C"/>
    <w:rsid w:val="00751B55"/>
    <w:rsid w:val="0075213B"/>
    <w:rsid w:val="007553D7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4A66"/>
    <w:rsid w:val="007D7657"/>
    <w:rsid w:val="007E0B4C"/>
    <w:rsid w:val="007F3DEC"/>
    <w:rsid w:val="007F6049"/>
    <w:rsid w:val="008079E2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3EC0"/>
    <w:rsid w:val="008A4CFE"/>
    <w:rsid w:val="008B5219"/>
    <w:rsid w:val="008C2F4E"/>
    <w:rsid w:val="008E5443"/>
    <w:rsid w:val="008F0873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2C57"/>
    <w:rsid w:val="009330A7"/>
    <w:rsid w:val="0093450F"/>
    <w:rsid w:val="009377C3"/>
    <w:rsid w:val="00946F3A"/>
    <w:rsid w:val="0095530E"/>
    <w:rsid w:val="00955E28"/>
    <w:rsid w:val="00961F33"/>
    <w:rsid w:val="00967F81"/>
    <w:rsid w:val="009705EE"/>
    <w:rsid w:val="009767C1"/>
    <w:rsid w:val="009952F7"/>
    <w:rsid w:val="009A5C4C"/>
    <w:rsid w:val="009A6334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D320A"/>
    <w:rsid w:val="00AE35FF"/>
    <w:rsid w:val="00B01951"/>
    <w:rsid w:val="00B12CB2"/>
    <w:rsid w:val="00B15D12"/>
    <w:rsid w:val="00B20549"/>
    <w:rsid w:val="00B26CB1"/>
    <w:rsid w:val="00B26E46"/>
    <w:rsid w:val="00B30A67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C12F7F"/>
    <w:rsid w:val="00C16D51"/>
    <w:rsid w:val="00C225A9"/>
    <w:rsid w:val="00C263EE"/>
    <w:rsid w:val="00C44C17"/>
    <w:rsid w:val="00C536F9"/>
    <w:rsid w:val="00C6518B"/>
    <w:rsid w:val="00C71323"/>
    <w:rsid w:val="00C71425"/>
    <w:rsid w:val="00C76731"/>
    <w:rsid w:val="00C80299"/>
    <w:rsid w:val="00C80914"/>
    <w:rsid w:val="00C83B75"/>
    <w:rsid w:val="00C948AD"/>
    <w:rsid w:val="00C956D7"/>
    <w:rsid w:val="00CB2A24"/>
    <w:rsid w:val="00CB5CB8"/>
    <w:rsid w:val="00CB6CD4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765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D13AA"/>
    <w:rsid w:val="00DE109F"/>
    <w:rsid w:val="00DE3287"/>
    <w:rsid w:val="00DE7BF8"/>
    <w:rsid w:val="00DF6951"/>
    <w:rsid w:val="00E1247C"/>
    <w:rsid w:val="00E16DD0"/>
    <w:rsid w:val="00E17F2C"/>
    <w:rsid w:val="00E31DEF"/>
    <w:rsid w:val="00E37F6F"/>
    <w:rsid w:val="00E40EE6"/>
    <w:rsid w:val="00E505CB"/>
    <w:rsid w:val="00E51992"/>
    <w:rsid w:val="00E57235"/>
    <w:rsid w:val="00E57A72"/>
    <w:rsid w:val="00E6094B"/>
    <w:rsid w:val="00E642A5"/>
    <w:rsid w:val="00E65D75"/>
    <w:rsid w:val="00E80D37"/>
    <w:rsid w:val="00E84D74"/>
    <w:rsid w:val="00E877E9"/>
    <w:rsid w:val="00E90C7C"/>
    <w:rsid w:val="00E9540E"/>
    <w:rsid w:val="00EA2704"/>
    <w:rsid w:val="00EA339E"/>
    <w:rsid w:val="00EB19A5"/>
    <w:rsid w:val="00EC17CE"/>
    <w:rsid w:val="00EC25A7"/>
    <w:rsid w:val="00EC7BE5"/>
    <w:rsid w:val="00ED16A2"/>
    <w:rsid w:val="00EE47E2"/>
    <w:rsid w:val="00EE7897"/>
    <w:rsid w:val="00EE7B45"/>
    <w:rsid w:val="00EF3070"/>
    <w:rsid w:val="00EF5271"/>
    <w:rsid w:val="00EF7D2F"/>
    <w:rsid w:val="00F060BB"/>
    <w:rsid w:val="00F07D0E"/>
    <w:rsid w:val="00F10676"/>
    <w:rsid w:val="00F11955"/>
    <w:rsid w:val="00F13E30"/>
    <w:rsid w:val="00F15652"/>
    <w:rsid w:val="00F313EE"/>
    <w:rsid w:val="00F420C5"/>
    <w:rsid w:val="00F4482A"/>
    <w:rsid w:val="00F53B19"/>
    <w:rsid w:val="00F55936"/>
    <w:rsid w:val="00F742B7"/>
    <w:rsid w:val="00F812A6"/>
    <w:rsid w:val="00F83DDD"/>
    <w:rsid w:val="00F91E8B"/>
    <w:rsid w:val="00F94BFC"/>
    <w:rsid w:val="00FB3980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3</cp:revision>
  <dcterms:created xsi:type="dcterms:W3CDTF">2026-05-28T01:39:00Z</dcterms:created>
  <dcterms:modified xsi:type="dcterms:W3CDTF">2026-05-28T01:40:00Z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